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67" w:rsidRPr="00EE1D67" w:rsidRDefault="00EE1D67" w:rsidP="00EE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1D67">
        <w:rPr>
          <w:rFonts w:ascii="Times New Roman" w:hAnsi="Times New Roman" w:cs="Times New Roman"/>
          <w:b/>
          <w:sz w:val="28"/>
        </w:rPr>
        <w:t>Учебная дисциплина</w:t>
      </w:r>
    </w:p>
    <w:p w:rsidR="00EE1D67" w:rsidRPr="00EE1D67" w:rsidRDefault="00EE1D67" w:rsidP="00EE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1D67">
        <w:rPr>
          <w:rFonts w:ascii="Times New Roman" w:hAnsi="Times New Roman" w:cs="Times New Roman"/>
          <w:b/>
          <w:sz w:val="28"/>
        </w:rPr>
        <w:t>«Конструкции из дерева и пластмасс»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EE1D67" w:rsidRPr="006A3E09" w:rsidTr="00EE1D67">
        <w:tc>
          <w:tcPr>
            <w:tcW w:w="4077" w:type="dxa"/>
          </w:tcPr>
          <w:p w:rsidR="00EE1D67" w:rsidRPr="00EE1D67" w:rsidRDefault="00EE1D67" w:rsidP="00EE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D67">
              <w:rPr>
                <w:rFonts w:ascii="Times New Roman" w:hAnsi="Times New Roman" w:cs="Times New Roman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494" w:type="dxa"/>
          </w:tcPr>
          <w:p w:rsidR="00EE1D67" w:rsidRPr="006A3E09" w:rsidRDefault="00EE1D67" w:rsidP="00AC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D67" w:rsidRPr="006A3E09" w:rsidRDefault="00EE1D67" w:rsidP="00AC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EE1D67" w:rsidRPr="006A3E09" w:rsidRDefault="00EE1D67" w:rsidP="00AC5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1-08 01 </w:t>
            </w:r>
            <w:proofErr w:type="spellStart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proofErr w:type="gramStart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3E09">
              <w:rPr>
                <w:sz w:val="24"/>
                <w:szCs w:val="24"/>
              </w:rPr>
              <w:t xml:space="preserve"> </w:t>
            </w:r>
          </w:p>
          <w:p w:rsidR="00EE1D67" w:rsidRPr="006A3E09" w:rsidRDefault="00EE1D67" w:rsidP="00AC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EE1D67" w:rsidRPr="006A3E09" w:rsidRDefault="00EE1D67" w:rsidP="00AC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"Проектирование" (проектно-конструкторская деятельность)</w:t>
            </w:r>
          </w:p>
        </w:tc>
      </w:tr>
      <w:tr w:rsidR="00EE1D67" w:rsidRPr="006A3E09" w:rsidTr="00EE1D67">
        <w:tc>
          <w:tcPr>
            <w:tcW w:w="4077" w:type="dxa"/>
          </w:tcPr>
          <w:p w:rsidR="00EE1D67" w:rsidRPr="00EE1D67" w:rsidRDefault="00EE1D67" w:rsidP="00EE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D67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5494" w:type="dxa"/>
          </w:tcPr>
          <w:p w:rsidR="00EE1D67" w:rsidRPr="006A3E09" w:rsidRDefault="00EE1D67" w:rsidP="00EE1D67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Тенденции развития технического прогресса в области деревянных и пластмассовых строительных конструкций. Работа древесины при различных видах </w:t>
            </w:r>
            <w:proofErr w:type="spellStart"/>
            <w:r w:rsidRPr="006A3E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нагружения</w:t>
            </w:r>
            <w:proofErr w:type="spellEnd"/>
            <w:r w:rsidRPr="006A3E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Общие сведения о пластмассах. Основы расчета строительных конструкций. Соединение элементов. Настилы из древесины и пластмасс. Деревянные балки и стойки. Сквозные и пространственные конструкции покрытий. Технология изготовления деревянных конструкций. Дефекты деревянных конструкций</w:t>
            </w:r>
          </w:p>
        </w:tc>
      </w:tr>
      <w:tr w:rsidR="00EE1D67" w:rsidRPr="006A3E09" w:rsidTr="00EE1D67">
        <w:tc>
          <w:tcPr>
            <w:tcW w:w="4077" w:type="dxa"/>
          </w:tcPr>
          <w:p w:rsidR="00EE1D67" w:rsidRPr="00EE1D67" w:rsidRDefault="00EE1D67" w:rsidP="00EE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D67">
              <w:rPr>
                <w:rFonts w:ascii="Times New Roman" w:hAnsi="Times New Roman" w:cs="Times New Roman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494" w:type="dxa"/>
          </w:tcPr>
          <w:p w:rsidR="00EE1D67" w:rsidRPr="006A3E09" w:rsidRDefault="00EE1D67" w:rsidP="00EE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 w:rsidRPr="006A3E09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владеть специальными знаниями по деревянным конструкциям и уметь использовать их при проектировании  и расчете строительных деревянных конструкций</w:t>
            </w:r>
          </w:p>
        </w:tc>
      </w:tr>
      <w:tr w:rsidR="00EE1D67" w:rsidRPr="006A3E09" w:rsidTr="00EE1D67">
        <w:tc>
          <w:tcPr>
            <w:tcW w:w="4077" w:type="dxa"/>
          </w:tcPr>
          <w:p w:rsidR="00EE1D67" w:rsidRPr="00EE1D67" w:rsidRDefault="00EE1D67" w:rsidP="00EE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1D67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494" w:type="dxa"/>
          </w:tcPr>
          <w:p w:rsidR="00EE1D67" w:rsidRDefault="00EE1D67" w:rsidP="00EE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механика</w:t>
            </w:r>
          </w:p>
          <w:p w:rsidR="00EE1D67" w:rsidRDefault="00EE1D67" w:rsidP="00EE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</w:t>
            </w:r>
          </w:p>
          <w:p w:rsidR="00EE1D67" w:rsidRPr="006A3E09" w:rsidRDefault="00EE1D67" w:rsidP="00EE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</w:p>
        </w:tc>
      </w:tr>
      <w:tr w:rsidR="00EE1D67" w:rsidRPr="006A3E09" w:rsidTr="00EE1D67">
        <w:tc>
          <w:tcPr>
            <w:tcW w:w="4077" w:type="dxa"/>
          </w:tcPr>
          <w:p w:rsidR="00EE1D67" w:rsidRPr="00EE1D67" w:rsidRDefault="00EE1D67" w:rsidP="00EE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D67"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5494" w:type="dxa"/>
          </w:tcPr>
          <w:p w:rsidR="00EE1D67" w:rsidRPr="006A3E09" w:rsidRDefault="00EE1D67" w:rsidP="00EE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3 зачетные единицы, 108 академических часов (64 аудиторных, 44 – самостоятельная работа)</w:t>
            </w:r>
          </w:p>
        </w:tc>
      </w:tr>
      <w:tr w:rsidR="00EE1D67" w:rsidRPr="006A3E09" w:rsidTr="00EE1D67">
        <w:tc>
          <w:tcPr>
            <w:tcW w:w="4077" w:type="dxa"/>
          </w:tcPr>
          <w:p w:rsidR="00EE1D67" w:rsidRPr="00EE1D67" w:rsidRDefault="00EE1D67" w:rsidP="00EE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D67">
              <w:rPr>
                <w:rFonts w:ascii="Times New Roman" w:hAnsi="Times New Roman" w:cs="Times New Roman"/>
                <w:sz w:val="24"/>
              </w:rPr>
              <w:t>Семест</w:t>
            </w:r>
            <w:proofErr w:type="gramStart"/>
            <w:r w:rsidRPr="00EE1D67">
              <w:rPr>
                <w:rFonts w:ascii="Times New Roman" w:hAnsi="Times New Roman" w:cs="Times New Roman"/>
                <w:sz w:val="24"/>
              </w:rPr>
              <w:t>р(</w:t>
            </w:r>
            <w:proofErr w:type="spellStart"/>
            <w:proofErr w:type="gramEnd"/>
            <w:r w:rsidRPr="00EE1D67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EE1D67">
              <w:rPr>
                <w:rFonts w:ascii="Times New Roman" w:hAnsi="Times New Roman" w:cs="Times New Roman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494" w:type="dxa"/>
          </w:tcPr>
          <w:p w:rsidR="00EE1D67" w:rsidRPr="006A3E09" w:rsidRDefault="00EE1D67" w:rsidP="00EE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7-й семестр: коллоквиум, экзамен, курсовая работа</w:t>
            </w:r>
          </w:p>
        </w:tc>
      </w:tr>
    </w:tbl>
    <w:p w:rsidR="00347F64" w:rsidRDefault="00347F64" w:rsidP="00EE1D67">
      <w:pPr>
        <w:spacing w:after="0" w:line="240" w:lineRule="auto"/>
      </w:pPr>
    </w:p>
    <w:sectPr w:rsidR="00347F64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E1D67"/>
    <w:rsid w:val="00347F64"/>
    <w:rsid w:val="003B48A9"/>
    <w:rsid w:val="00714270"/>
    <w:rsid w:val="00AC5118"/>
    <w:rsid w:val="00E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6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6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EE1D67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1D67"/>
    <w:pPr>
      <w:shd w:val="clear" w:color="auto" w:fill="FFFFFF"/>
      <w:spacing w:after="0" w:line="240" w:lineRule="atLeast"/>
    </w:pPr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2022-10-20T11:57:00Z</dcterms:created>
  <dcterms:modified xsi:type="dcterms:W3CDTF">2022-10-21T10:39:00Z</dcterms:modified>
</cp:coreProperties>
</file>